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767" w:rsidRDefault="00EC0767">
      <w:pPr>
        <w:rPr>
          <w:rFonts w:hint="cs"/>
          <w:rtl/>
          <w:lang w:bidi="ar-IQ"/>
        </w:rPr>
      </w:pPr>
    </w:p>
    <w:p w:rsidR="00F93959" w:rsidRDefault="00F93959">
      <w:pPr>
        <w:rPr>
          <w:rFonts w:hint="cs"/>
          <w:rtl/>
          <w:lang w:bidi="ar-IQ"/>
        </w:rPr>
      </w:pPr>
    </w:p>
    <w:tbl>
      <w:tblPr>
        <w:tblStyle w:val="a3"/>
        <w:bidiVisual/>
        <w:tblW w:w="0" w:type="auto"/>
        <w:tblInd w:w="0" w:type="dxa"/>
        <w:tblLook w:val="01E0" w:firstRow="1" w:lastRow="1" w:firstColumn="1" w:lastColumn="1" w:noHBand="0" w:noVBand="0"/>
      </w:tblPr>
      <w:tblGrid>
        <w:gridCol w:w="1704"/>
        <w:gridCol w:w="2210"/>
        <w:gridCol w:w="1198"/>
        <w:gridCol w:w="1705"/>
        <w:gridCol w:w="1705"/>
      </w:tblGrid>
      <w:tr w:rsidR="00F93959" w:rsidRPr="00F94C61" w:rsidTr="00621216">
        <w:tc>
          <w:tcPr>
            <w:tcW w:w="1704" w:type="dxa"/>
            <w:shd w:val="clear" w:color="auto" w:fill="C0C0C0"/>
          </w:tcPr>
          <w:p w:rsidR="00F93959" w:rsidRPr="00F94C61" w:rsidRDefault="00F93959" w:rsidP="00621216">
            <w:pPr>
              <w:rPr>
                <w:b/>
                <w:bCs/>
                <w:sz w:val="22"/>
                <w:szCs w:val="22"/>
              </w:rPr>
            </w:pPr>
            <w:r w:rsidRPr="00F94C61">
              <w:rPr>
                <w:b/>
                <w:bCs/>
                <w:sz w:val="22"/>
                <w:szCs w:val="22"/>
                <w:rtl/>
              </w:rPr>
              <w:t>اسم المادة</w:t>
            </w:r>
          </w:p>
        </w:tc>
        <w:tc>
          <w:tcPr>
            <w:tcW w:w="2210" w:type="dxa"/>
            <w:shd w:val="clear" w:color="auto" w:fill="C0C0C0"/>
          </w:tcPr>
          <w:p w:rsidR="00F93959" w:rsidRPr="00F94C61" w:rsidRDefault="00F93959" w:rsidP="00621216">
            <w:pPr>
              <w:rPr>
                <w:b/>
                <w:bCs/>
                <w:sz w:val="22"/>
                <w:szCs w:val="22"/>
              </w:rPr>
            </w:pPr>
            <w:r w:rsidRPr="00F94C61">
              <w:rPr>
                <w:b/>
                <w:bCs/>
                <w:sz w:val="22"/>
                <w:szCs w:val="22"/>
                <w:rtl/>
              </w:rPr>
              <w:t>السنة الدراسية</w:t>
            </w:r>
          </w:p>
        </w:tc>
        <w:tc>
          <w:tcPr>
            <w:tcW w:w="4608" w:type="dxa"/>
            <w:gridSpan w:val="3"/>
            <w:shd w:val="clear" w:color="auto" w:fill="C0C0C0"/>
          </w:tcPr>
          <w:p w:rsidR="00F93959" w:rsidRPr="00F94C61" w:rsidRDefault="00F93959" w:rsidP="00621216">
            <w:pPr>
              <w:jc w:val="center"/>
              <w:rPr>
                <w:b/>
                <w:bCs/>
                <w:sz w:val="22"/>
                <w:szCs w:val="22"/>
              </w:rPr>
            </w:pPr>
            <w:r w:rsidRPr="00F94C61">
              <w:rPr>
                <w:b/>
                <w:bCs/>
                <w:sz w:val="22"/>
                <w:szCs w:val="22"/>
                <w:rtl/>
              </w:rPr>
              <w:t>الساعات الاسبوعية</w:t>
            </w:r>
          </w:p>
        </w:tc>
      </w:tr>
      <w:tr w:rsidR="00F93959" w:rsidRPr="00F94C61" w:rsidTr="00621216">
        <w:tc>
          <w:tcPr>
            <w:tcW w:w="170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proofErr w:type="spellStart"/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تقانه</w:t>
            </w:r>
            <w:proofErr w:type="spellEnd"/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 برمجية</w:t>
            </w:r>
          </w:p>
        </w:tc>
        <w:tc>
          <w:tcPr>
            <w:tcW w:w="2210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الثانية</w:t>
            </w:r>
          </w:p>
        </w:tc>
        <w:tc>
          <w:tcPr>
            <w:tcW w:w="1198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ن=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705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ع=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1705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مجموع=3</w:t>
            </w:r>
          </w:p>
        </w:tc>
      </w:tr>
    </w:tbl>
    <w:p w:rsidR="00F93959" w:rsidRPr="00F93959" w:rsidRDefault="00F93959" w:rsidP="00F93959">
      <w:pPr>
        <w:rPr>
          <w:sz w:val="28"/>
          <w:szCs w:val="28"/>
          <w:rtl/>
          <w:lang w:bidi="ar-IQ"/>
        </w:rPr>
      </w:pPr>
      <w:r w:rsidRPr="00F93959">
        <w:rPr>
          <w:sz w:val="28"/>
          <w:szCs w:val="28"/>
          <w:rtl/>
          <w:lang w:bidi="ar-IQ"/>
        </w:rPr>
        <w:t>اهداف المادة:</w:t>
      </w:r>
    </w:p>
    <w:p w:rsidR="00F93959" w:rsidRPr="00F93959" w:rsidRDefault="00F93959" w:rsidP="00F93959">
      <w:pPr>
        <w:rPr>
          <w:sz w:val="28"/>
          <w:szCs w:val="28"/>
          <w:rtl/>
          <w:lang w:bidi="ar-IQ"/>
        </w:rPr>
      </w:pPr>
      <w:r w:rsidRPr="00F93959">
        <w:rPr>
          <w:sz w:val="28"/>
          <w:szCs w:val="28"/>
          <w:rtl/>
          <w:lang w:bidi="ar-IQ"/>
        </w:rPr>
        <w:tab/>
      </w:r>
      <w:r w:rsidRPr="00F93959">
        <w:rPr>
          <w:sz w:val="28"/>
          <w:szCs w:val="28"/>
          <w:rtl/>
          <w:lang w:bidi="ar-IQ"/>
        </w:rPr>
        <w:tab/>
        <w:t xml:space="preserve">تعريف الطالب </w:t>
      </w:r>
      <w:proofErr w:type="spellStart"/>
      <w:r w:rsidRPr="00F93959">
        <w:rPr>
          <w:sz w:val="28"/>
          <w:szCs w:val="28"/>
          <w:rtl/>
          <w:lang w:bidi="ar-IQ"/>
        </w:rPr>
        <w:t>بانواع</w:t>
      </w:r>
      <w:proofErr w:type="spellEnd"/>
      <w:r w:rsidRPr="00F93959">
        <w:rPr>
          <w:sz w:val="28"/>
          <w:szCs w:val="28"/>
          <w:rtl/>
          <w:lang w:bidi="ar-IQ"/>
        </w:rPr>
        <w:t xml:space="preserve"> الاساليب البرمجية وخوارزميات طرق الفرز والبحث ومعالجة الملفات وقواعد البيانات وخوارزميات الرسم البياني.</w:t>
      </w:r>
    </w:p>
    <w:p w:rsidR="00F93959" w:rsidRDefault="00F93959">
      <w:pPr>
        <w:rPr>
          <w:rFonts w:hint="cs"/>
          <w:sz w:val="28"/>
          <w:szCs w:val="28"/>
          <w:rtl/>
          <w:lang w:bidi="ar-IQ"/>
        </w:rPr>
      </w:pPr>
    </w:p>
    <w:tbl>
      <w:tblPr>
        <w:tblStyle w:val="a3"/>
        <w:bidiVisual/>
        <w:tblW w:w="0" w:type="auto"/>
        <w:tblInd w:w="0" w:type="dxa"/>
        <w:tblLook w:val="01E0" w:firstRow="1" w:lastRow="1" w:firstColumn="1" w:lastColumn="1" w:noHBand="0" w:noVBand="0"/>
      </w:tblPr>
      <w:tblGrid>
        <w:gridCol w:w="2654"/>
        <w:gridCol w:w="5868"/>
      </w:tblGrid>
      <w:tr w:rsidR="00F93959" w:rsidRPr="00F93959" w:rsidTr="00621216">
        <w:tc>
          <w:tcPr>
            <w:tcW w:w="8522" w:type="dxa"/>
            <w:gridSpan w:val="2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المفردات النظرية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الاســـــبوع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تفاصـيل المفـــردات النظـــريــــــــــــة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الاول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مقدمة حول اساليب البرمجة اولها البرمجة التقليدية وتتضمن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الثاني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- البرمجة المتسلسلة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 xml:space="preserve">Sequential programming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الثالث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- البرمجة الشرطية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Conditional programming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الرابع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- البرمجة المتكررة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 xml:space="preserve">Repetition Programming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الخامس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البرمجة </w:t>
            </w:r>
            <w:proofErr w:type="spellStart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الاجراءية</w:t>
            </w:r>
            <w:proofErr w:type="spellEnd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Procedural programming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السادس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برمجة الوحدات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Modularization programming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السابع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البرمجة كائنية المنحى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Object Oriented Programming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الثامن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طرق الفرز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 xml:space="preserve"> Sort</w:t>
            </w: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وتتضمن فرز الاضافة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Insertion sort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التاسع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الفرز </w:t>
            </w:r>
            <w:proofErr w:type="spellStart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الفقاعي</w:t>
            </w:r>
            <w:proofErr w:type="spellEnd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Bubble Sort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العاشر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tabs>
                <w:tab w:val="left" w:pos="447"/>
                <w:tab w:val="center" w:pos="2826"/>
              </w:tabs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الفرز السريع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Quick sort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الحادي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الفرز (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Heap/radix/shell</w:t>
            </w: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الثاني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الفرز (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Heap/radix/shell</w:t>
            </w: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الثالث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الفرز (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Heap/radix/shell</w:t>
            </w: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الرابع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طرق البحث وتتضمن البحث المتسلسل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Sequential Search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الخامس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  البحث الثنائي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 xml:space="preserve">Binary Search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السادس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انواع الملفات وتتضمن الملفات التسلسلية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Sequential Files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السابع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         الملفات العشوائية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Random Files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الثامن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    الملفات المفهرسة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Index Files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التاسع عشر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التصادم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 xml:space="preserve">Collagen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طرق التقليل من التصادم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الحادي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التعرف على قواعد البيانات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الثاني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مقارنه بين الملفات وقواعد البيانات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الثالث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التعرف على البرمجة المتوازية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 xml:space="preserve">Parallel programming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الرابع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كتابة برنامج متزامن ومشترك  </w:t>
            </w:r>
            <w:proofErr w:type="spellStart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للادخال</w:t>
            </w:r>
            <w:proofErr w:type="spellEnd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الاخراج               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الخامس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كتابة برنامج متزامن ومشترك  </w:t>
            </w:r>
            <w:proofErr w:type="spellStart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للادخال</w:t>
            </w:r>
            <w:proofErr w:type="spellEnd"/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الاخراج               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السادس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الرسم البياني    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السابع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               خوارزمية التقييس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Scaling</w:t>
            </w: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lastRenderedPageBreak/>
              <w:t>الثامن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              خوارزمية الازاحة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Transportation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التاسع والعشرون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              خوارزمية التدوير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 xml:space="preserve">Rotation </w:t>
            </w:r>
          </w:p>
        </w:tc>
      </w:tr>
      <w:tr w:rsidR="00F93959" w:rsidRPr="00F93959" w:rsidTr="00621216">
        <w:tc>
          <w:tcPr>
            <w:tcW w:w="2654" w:type="dxa"/>
          </w:tcPr>
          <w:p w:rsidR="00F93959" w:rsidRPr="00F93959" w:rsidRDefault="00F93959" w:rsidP="00F93959">
            <w:pPr>
              <w:jc w:val="center"/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>الثلاثون</w:t>
            </w:r>
          </w:p>
        </w:tc>
        <w:tc>
          <w:tcPr>
            <w:tcW w:w="5868" w:type="dxa"/>
          </w:tcPr>
          <w:p w:rsidR="00F93959" w:rsidRPr="00F93959" w:rsidRDefault="00F93959" w:rsidP="00F93959">
            <w:pPr>
              <w:rPr>
                <w:rFonts w:cs="Simplified Arabic"/>
                <w:b/>
                <w:bCs/>
                <w:sz w:val="22"/>
                <w:szCs w:val="22"/>
              </w:rPr>
            </w:pPr>
            <w:r w:rsidRPr="00F93959">
              <w:rPr>
                <w:rFonts w:cs="Simplified Arabic"/>
                <w:b/>
                <w:bCs/>
                <w:sz w:val="22"/>
                <w:szCs w:val="22"/>
                <w:rtl/>
              </w:rPr>
              <w:t xml:space="preserve">                 خوارزمية التحريك </w:t>
            </w:r>
            <w:r w:rsidRPr="00F93959">
              <w:rPr>
                <w:rFonts w:cs="Simplified Arabic"/>
                <w:b/>
                <w:bCs/>
                <w:sz w:val="22"/>
                <w:szCs w:val="22"/>
              </w:rPr>
              <w:t>Animation</w:t>
            </w:r>
          </w:p>
        </w:tc>
      </w:tr>
    </w:tbl>
    <w:p w:rsidR="00F93959" w:rsidRDefault="00F93959">
      <w:pPr>
        <w:rPr>
          <w:rFonts w:hint="cs"/>
          <w:sz w:val="28"/>
          <w:szCs w:val="28"/>
          <w:rtl/>
          <w:lang w:bidi="ar-IQ"/>
        </w:rPr>
      </w:pPr>
    </w:p>
    <w:p w:rsidR="00F93959" w:rsidRDefault="00F93959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المفردات  العملية</w:t>
      </w:r>
      <w:bookmarkStart w:id="0" w:name="_GoBack"/>
      <w:bookmarkEnd w:id="0"/>
    </w:p>
    <w:tbl>
      <w:tblPr>
        <w:tblStyle w:val="a3"/>
        <w:bidiVisual/>
        <w:tblW w:w="0" w:type="auto"/>
        <w:tblInd w:w="0" w:type="dxa"/>
        <w:tblLook w:val="01E0" w:firstRow="1" w:lastRow="1" w:firstColumn="1" w:lastColumn="1" w:noHBand="0" w:noVBand="0"/>
      </w:tblPr>
      <w:tblGrid>
        <w:gridCol w:w="3014"/>
        <w:gridCol w:w="5508"/>
      </w:tblGrid>
      <w:tr w:rsidR="00F93959" w:rsidRPr="00F94C61" w:rsidTr="00621216">
        <w:tc>
          <w:tcPr>
            <w:tcW w:w="8522" w:type="dxa"/>
            <w:gridSpan w:val="2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المفردات العملية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الاســـــبوع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تفاصـــيل المفــردات العمليــــــة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الاول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البرمجة المتسلسلة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الثاني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امثلة عملية حول البرمجة الشرطية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الثالث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tabs>
                <w:tab w:val="left" w:pos="282"/>
                <w:tab w:val="center" w:pos="2646"/>
              </w:tabs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البرمجة المتكررة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الرابع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البرمجة </w:t>
            </w:r>
            <w:proofErr w:type="spellStart"/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الاجراءية</w:t>
            </w:r>
            <w:proofErr w:type="spellEnd"/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الخامس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برمجة الوحدات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السادس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البرمجة كائنية المنحى 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السابع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البرمجة كائنية المنحى 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الثامن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فرز الاضافة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Insertion sort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التاسع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الفرز </w:t>
            </w:r>
            <w:proofErr w:type="spellStart"/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الفقاعي</w:t>
            </w:r>
            <w:proofErr w:type="spellEnd"/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Bubble Sort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العاشر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tabs>
                <w:tab w:val="left" w:pos="447"/>
                <w:tab w:val="center" w:pos="2826"/>
              </w:tabs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الفرز السريع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Quick sort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الحادي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امثلة عملية حول  الفرز (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Heap/radix/shell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)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الثاني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امثلة عملية حول  الفرز (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Heap/radix/shell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)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الثالث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امثلة عملية حول  الفرز (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Heap/radix/shell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)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الرابع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البحث المتسلسل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Sequential Search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الخامس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     البحث الثنائي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 xml:space="preserve">Binary Search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السادس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الملفات التسلسلية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Sequential Files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السابع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   الملفات العشوائية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Random Files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الثامن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   الملفات المفهرسة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Index Files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التاسع عشر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التصادم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 xml:space="preserve">Collagen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طرق التقليل من التصادم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الحادي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التعرف على قواعد البيانات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الثاني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قواعد البيانات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الثالث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 البرمجة المتوازية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 xml:space="preserve">Parallel programming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الرابع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البرمجة المتوازية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Parallel programming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الخامس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البرمجة المتوازية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Parallel programming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السادس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خوارزمية التقييس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Scaling</w:t>
            </w: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 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السابع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خوارزمية الازاحة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Transportation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الثامن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     خوارزمية التدوير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 xml:space="preserve">Rotation 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>التاسع والعشرون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  خوارزمية التحريك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Animation</w:t>
            </w:r>
          </w:p>
        </w:tc>
      </w:tr>
      <w:tr w:rsidR="00F93959" w:rsidRPr="00F94C61" w:rsidTr="00621216">
        <w:tc>
          <w:tcPr>
            <w:tcW w:w="3014" w:type="dxa"/>
          </w:tcPr>
          <w:p w:rsidR="00F93959" w:rsidRPr="00F94C61" w:rsidRDefault="00F93959" w:rsidP="00621216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lastRenderedPageBreak/>
              <w:t>الثلاثون</w:t>
            </w:r>
          </w:p>
        </w:tc>
        <w:tc>
          <w:tcPr>
            <w:tcW w:w="5508" w:type="dxa"/>
          </w:tcPr>
          <w:p w:rsidR="00F93959" w:rsidRPr="00F94C61" w:rsidRDefault="00F93959" w:rsidP="00621216">
            <w:pPr>
              <w:rPr>
                <w:rFonts w:cs="Simplified Arabic"/>
                <w:b/>
                <w:bCs/>
                <w:sz w:val="22"/>
                <w:szCs w:val="22"/>
                <w:lang w:bidi="ar-SA"/>
              </w:rPr>
            </w:pPr>
            <w:r w:rsidRPr="00F94C61">
              <w:rPr>
                <w:rFonts w:cs="Simplified Arabic"/>
                <w:b/>
                <w:bCs/>
                <w:sz w:val="22"/>
                <w:szCs w:val="22"/>
                <w:rtl/>
                <w:lang w:bidi="ar-SA"/>
              </w:rPr>
              <w:t xml:space="preserve">امثلة عملية حول    خوارزمية التحريك </w:t>
            </w:r>
            <w:r w:rsidRPr="00F94C61">
              <w:rPr>
                <w:rFonts w:cs="Simplified Arabic"/>
                <w:b/>
                <w:bCs/>
                <w:sz w:val="22"/>
                <w:szCs w:val="22"/>
                <w:lang w:bidi="ar-SA"/>
              </w:rPr>
              <w:t>Animation</w:t>
            </w:r>
          </w:p>
        </w:tc>
      </w:tr>
    </w:tbl>
    <w:p w:rsidR="00F93959" w:rsidRPr="00F93959" w:rsidRDefault="00F93959">
      <w:pPr>
        <w:rPr>
          <w:rFonts w:hint="cs"/>
          <w:sz w:val="28"/>
          <w:szCs w:val="28"/>
          <w:lang w:bidi="ar-IQ"/>
        </w:rPr>
      </w:pPr>
    </w:p>
    <w:sectPr w:rsidR="00F93959" w:rsidRPr="00F93959" w:rsidSect="00D67F6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59"/>
    <w:rsid w:val="00D67F6D"/>
    <w:rsid w:val="00EC0767"/>
    <w:rsid w:val="00F9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59"/>
    <w:pPr>
      <w:autoSpaceDE w:val="0"/>
      <w:autoSpaceDN w:val="0"/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3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59"/>
    <w:pPr>
      <w:autoSpaceDE w:val="0"/>
      <w:autoSpaceDN w:val="0"/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3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mmajad62@gmail.com</dc:creator>
  <cp:lastModifiedBy>mmajad62@gmail.com</cp:lastModifiedBy>
  <cp:revision>1</cp:revision>
  <dcterms:created xsi:type="dcterms:W3CDTF">2018-12-18T12:08:00Z</dcterms:created>
  <dcterms:modified xsi:type="dcterms:W3CDTF">2018-12-18T12:11:00Z</dcterms:modified>
</cp:coreProperties>
</file>